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4A1" w:rsidRDefault="00C01B22">
      <w:pPr>
        <w:pStyle w:val="4"/>
        <w:widowControl/>
        <w:pBdr>
          <w:bottom w:val="dotted" w:sz="6" w:space="0" w:color="CCCCCC"/>
        </w:pBdr>
        <w:spacing w:beforeAutospacing="0" w:afterAutospacing="0" w:line="540" w:lineRule="atLeast"/>
        <w:rPr>
          <w:rFonts w:ascii="微软雅黑" w:eastAsia="微软雅黑" w:hAnsi="微软雅黑" w:cs="微软雅黑" w:hint="default"/>
          <w:color w:val="555555"/>
          <w:sz w:val="36"/>
          <w:szCs w:val="36"/>
        </w:rPr>
      </w:pPr>
      <w:r>
        <w:rPr>
          <w:rFonts w:ascii="微软雅黑" w:eastAsia="微软雅黑" w:hAnsi="微软雅黑" w:cs="微软雅黑"/>
          <w:color w:val="555555"/>
          <w:sz w:val="36"/>
          <w:szCs w:val="36"/>
        </w:rPr>
        <w:t>数网介绍</w:t>
      </w:r>
    </w:p>
    <w:p w:rsidR="006674A1" w:rsidRDefault="00C01B22">
      <w:pPr>
        <w:pStyle w:val="a5"/>
        <w:spacing w:before="0" w:beforeAutospacing="0" w:after="0" w:afterAutospacing="0" w:line="360" w:lineRule="atLeast"/>
        <w:ind w:firstLine="420"/>
        <w:rPr>
          <w:color w:val="555555"/>
          <w:sz w:val="18"/>
          <w:szCs w:val="18"/>
        </w:rPr>
      </w:pPr>
      <w:r>
        <w:rPr>
          <w:rFonts w:hint="eastAsia"/>
          <w:color w:val="555555"/>
          <w:sz w:val="18"/>
          <w:szCs w:val="18"/>
        </w:rPr>
        <w:t>数网是由北京数网无限计算机系统服务有限公司倾情打造的重磅品牌。数网是国内第一家整合全行业虚拟产业的系统提供商，数网整合全网虚拟产业资源，为数</w:t>
      </w:r>
      <w:proofErr w:type="gramStart"/>
      <w:r>
        <w:rPr>
          <w:rFonts w:hint="eastAsia"/>
          <w:color w:val="555555"/>
          <w:sz w:val="18"/>
          <w:szCs w:val="18"/>
        </w:rPr>
        <w:t>产行业</w:t>
      </w:r>
      <w:proofErr w:type="gramEnd"/>
      <w:r>
        <w:rPr>
          <w:rFonts w:hint="eastAsia"/>
          <w:color w:val="555555"/>
          <w:sz w:val="18"/>
          <w:szCs w:val="18"/>
        </w:rPr>
        <w:t>提供全方位的解决方案。数网品牌下多个产品满足</w:t>
      </w:r>
      <w:proofErr w:type="gramStart"/>
      <w:r>
        <w:rPr>
          <w:rFonts w:hint="eastAsia"/>
          <w:color w:val="555555"/>
          <w:sz w:val="18"/>
          <w:szCs w:val="18"/>
        </w:rPr>
        <w:t>不</w:t>
      </w:r>
      <w:proofErr w:type="gramEnd"/>
      <w:r>
        <w:rPr>
          <w:rFonts w:hint="eastAsia"/>
          <w:color w:val="555555"/>
          <w:sz w:val="18"/>
          <w:szCs w:val="18"/>
        </w:rPr>
        <w:t>同类客户需求：数网SUP平台、数网销售系统、数网API系统、数网增值产品服务、定制化服务支持等多种产品服务，满足各种客户不同需求。</w:t>
      </w:r>
    </w:p>
    <w:p w:rsidR="006674A1" w:rsidRDefault="00D53C42">
      <w:pPr>
        <w:pStyle w:val="a5"/>
        <w:spacing w:before="0" w:beforeAutospacing="0" w:after="0" w:afterAutospacing="0" w:line="360" w:lineRule="atLeast"/>
        <w:ind w:firstLine="420"/>
        <w:rPr>
          <w:color w:val="555555"/>
          <w:sz w:val="18"/>
          <w:szCs w:val="18"/>
        </w:rPr>
      </w:pPr>
      <w:r>
        <w:rPr>
          <w:rFonts w:hint="eastAsia"/>
          <w:color w:val="555555"/>
          <w:sz w:val="18"/>
          <w:szCs w:val="18"/>
        </w:rPr>
        <w:t>数网品牌运维涵盖产品以及行业包涵：网游点卡、话费充值、流量充值</w:t>
      </w:r>
      <w:r w:rsidR="00C01B22">
        <w:rPr>
          <w:rFonts w:hint="eastAsia"/>
          <w:color w:val="555555"/>
          <w:sz w:val="18"/>
          <w:szCs w:val="18"/>
        </w:rPr>
        <w:t>等等所有虚拟类产品。数网品牌的潜在客户包涵：企业、网吧、网店主、报刊亭、工作室、创业者等等商务类型团队。数网致力于打造全国最受尊敬的数字产业系统提供商，数网拥有国内领先的技术团队支持、有最敬业的服务概念提供、有多年的</w:t>
      </w:r>
      <w:proofErr w:type="gramStart"/>
      <w:r w:rsidR="00C01B22">
        <w:rPr>
          <w:rFonts w:hint="eastAsia"/>
          <w:color w:val="555555"/>
          <w:sz w:val="18"/>
          <w:szCs w:val="18"/>
        </w:rPr>
        <w:t>数产行业运维经验</w:t>
      </w:r>
      <w:proofErr w:type="gramEnd"/>
      <w:r w:rsidR="00C01B22">
        <w:rPr>
          <w:rFonts w:hint="eastAsia"/>
          <w:color w:val="555555"/>
          <w:sz w:val="18"/>
          <w:szCs w:val="18"/>
        </w:rPr>
        <w:t>以及多家一流国内门户网站需求支持。我们将以百倍的努力满足各大支持客户对于数网的期望，不但作为第一家全网虚拟系统提供商，也要为持续的全虚拟数字产业系统提供商第一品牌而长期努力。</w:t>
      </w:r>
    </w:p>
    <w:p w:rsidR="006674A1" w:rsidRDefault="00C01B22">
      <w:pPr>
        <w:pStyle w:val="a5"/>
        <w:spacing w:before="0" w:beforeAutospacing="0" w:after="0" w:afterAutospacing="0" w:line="360" w:lineRule="atLeast"/>
        <w:ind w:firstLine="420"/>
      </w:pPr>
      <w:r>
        <w:rPr>
          <w:rFonts w:hint="eastAsia"/>
          <w:color w:val="555555"/>
          <w:sz w:val="18"/>
          <w:szCs w:val="18"/>
        </w:rPr>
        <w:t>北京数网无限计算机系统服务有限公司(简称数网：www.maxshu.cn)是一家提供虚拟数字产品解决方案的提供商。数网是</w:t>
      </w:r>
      <w:proofErr w:type="gramStart"/>
      <w:r>
        <w:rPr>
          <w:rFonts w:hint="eastAsia"/>
          <w:color w:val="555555"/>
          <w:sz w:val="18"/>
          <w:szCs w:val="18"/>
        </w:rPr>
        <w:t>盛付通</w:t>
      </w:r>
      <w:proofErr w:type="gramEnd"/>
      <w:r>
        <w:rPr>
          <w:rFonts w:hint="eastAsia"/>
          <w:color w:val="555555"/>
          <w:sz w:val="18"/>
          <w:szCs w:val="18"/>
        </w:rPr>
        <w:t>首家推荐的盛付通地方卡发行系统提供商。</w:t>
      </w:r>
    </w:p>
    <w:p w:rsidR="006674A1" w:rsidRDefault="00C01B22">
      <w:pPr>
        <w:pStyle w:val="a5"/>
        <w:spacing w:before="0" w:beforeAutospacing="0" w:after="0" w:afterAutospacing="0" w:line="360" w:lineRule="atLeast"/>
        <w:ind w:firstLine="420"/>
      </w:pPr>
      <w:r>
        <w:rPr>
          <w:rFonts w:hint="eastAsia"/>
          <w:color w:val="555555"/>
          <w:sz w:val="18"/>
          <w:szCs w:val="18"/>
        </w:rPr>
        <w:t>数网由互联网及虚拟数卡资深从业者联合创建于2010年，注册资金为1010万元，总部设立于北京。数网致力于打造国内最安全稳定的虚拟数字产品解决方案系统，目前数网销售系统的直接系统使用客户遍布各个省份，近千家系统用户。数网自有30人数的技术开发团队规模，是国内虚拟数卡行业最</w:t>
      </w:r>
      <w:proofErr w:type="gramStart"/>
      <w:r>
        <w:rPr>
          <w:rFonts w:hint="eastAsia"/>
          <w:color w:val="555555"/>
          <w:sz w:val="18"/>
          <w:szCs w:val="18"/>
        </w:rPr>
        <w:t>具核心</w:t>
      </w:r>
      <w:proofErr w:type="gramEnd"/>
      <w:r>
        <w:rPr>
          <w:rFonts w:hint="eastAsia"/>
          <w:color w:val="555555"/>
          <w:sz w:val="18"/>
          <w:szCs w:val="18"/>
        </w:rPr>
        <w:t>竞争力的系统提供商；数网是目前国内所有虚拟数卡销售</w:t>
      </w:r>
      <w:proofErr w:type="gramStart"/>
      <w:r>
        <w:rPr>
          <w:rFonts w:hint="eastAsia"/>
          <w:color w:val="555555"/>
          <w:sz w:val="18"/>
          <w:szCs w:val="18"/>
        </w:rPr>
        <w:t>系统中模版</w:t>
      </w:r>
      <w:proofErr w:type="gramEnd"/>
      <w:r>
        <w:rPr>
          <w:rFonts w:hint="eastAsia"/>
          <w:color w:val="555555"/>
          <w:sz w:val="18"/>
          <w:szCs w:val="18"/>
        </w:rPr>
        <w:t>最全的系统，并且运营</w:t>
      </w:r>
      <w:proofErr w:type="gramStart"/>
      <w:r>
        <w:rPr>
          <w:rFonts w:hint="eastAsia"/>
          <w:color w:val="555555"/>
          <w:sz w:val="18"/>
          <w:szCs w:val="18"/>
        </w:rPr>
        <w:t>着数网</w:t>
      </w:r>
      <w:proofErr w:type="gramEnd"/>
      <w:r>
        <w:rPr>
          <w:rFonts w:hint="eastAsia"/>
          <w:color w:val="555555"/>
          <w:sz w:val="18"/>
          <w:szCs w:val="18"/>
        </w:rPr>
        <w:t>旗下国内最大、</w:t>
      </w:r>
      <w:proofErr w:type="gramStart"/>
      <w:r>
        <w:rPr>
          <w:rFonts w:hint="eastAsia"/>
          <w:color w:val="555555"/>
          <w:sz w:val="18"/>
          <w:szCs w:val="18"/>
        </w:rPr>
        <w:t>最</w:t>
      </w:r>
      <w:proofErr w:type="gramEnd"/>
      <w:r>
        <w:rPr>
          <w:rFonts w:hint="eastAsia"/>
          <w:color w:val="555555"/>
          <w:sz w:val="18"/>
          <w:szCs w:val="18"/>
        </w:rPr>
        <w:t>优势的数卡货源</w:t>
      </w:r>
      <w:proofErr w:type="gramStart"/>
      <w:r>
        <w:rPr>
          <w:rFonts w:hint="eastAsia"/>
          <w:color w:val="555555"/>
          <w:sz w:val="18"/>
          <w:szCs w:val="18"/>
        </w:rPr>
        <w:t>供求网</w:t>
      </w:r>
      <w:proofErr w:type="gramEnd"/>
      <w:r>
        <w:rPr>
          <w:rFonts w:hint="eastAsia"/>
          <w:color w:val="555555"/>
          <w:sz w:val="18"/>
          <w:szCs w:val="18"/>
        </w:rPr>
        <w:t>平台：数网SUP系统(www.maxshu.com)。数网SUP系统日交易额2000万元以上，并且持续保持递增趋势。数网是目前国内技术团队最大、注册资金最多，客户数量递增发展速度最快的虚拟数卡销售系统提供商。数网已经和银联在线、盛付通、支付宝、</w:t>
      </w:r>
      <w:proofErr w:type="gramStart"/>
      <w:r>
        <w:rPr>
          <w:rFonts w:hint="eastAsia"/>
          <w:color w:val="555555"/>
          <w:sz w:val="18"/>
          <w:szCs w:val="18"/>
        </w:rPr>
        <w:t>财付通达</w:t>
      </w:r>
      <w:proofErr w:type="gramEnd"/>
      <w:r>
        <w:rPr>
          <w:rFonts w:hint="eastAsia"/>
          <w:color w:val="555555"/>
          <w:sz w:val="18"/>
          <w:szCs w:val="18"/>
        </w:rPr>
        <w:t>成深度的战略合作和系统计费支付对接。</w:t>
      </w:r>
    </w:p>
    <w:p w:rsidR="006674A1" w:rsidRDefault="00C01B22">
      <w:pPr>
        <w:pStyle w:val="a5"/>
        <w:spacing w:before="0" w:beforeAutospacing="0" w:after="0" w:afterAutospacing="0" w:line="360" w:lineRule="atLeast"/>
        <w:ind w:firstLine="420"/>
      </w:pPr>
      <w:r>
        <w:rPr>
          <w:rFonts w:hint="eastAsia"/>
          <w:color w:val="555555"/>
          <w:sz w:val="18"/>
          <w:szCs w:val="18"/>
        </w:rPr>
        <w:t>数网系统国内第一家也是目前唯一一家与盛付通联合推出盛付通地方卡发行的系统项目，目前盛付通地方卡发行系统已经正式上线。</w:t>
      </w:r>
    </w:p>
    <w:p w:rsidR="006674A1" w:rsidRDefault="00C01B22">
      <w:pPr>
        <w:pStyle w:val="a5"/>
        <w:spacing w:before="0" w:beforeAutospacing="0" w:after="0" w:afterAutospacing="0" w:line="360" w:lineRule="atLeast"/>
        <w:ind w:firstLine="420"/>
      </w:pPr>
      <w:r>
        <w:rPr>
          <w:rFonts w:hint="eastAsia"/>
          <w:color w:val="555555"/>
          <w:sz w:val="18"/>
          <w:szCs w:val="18"/>
        </w:rPr>
        <w:t>数网的系统功能是目前国内相对最强大的系统，功能不仅包含国内其他系统提供商提供的所有功能，并且首创研发出：话费智能充值系统、无限库存智能补单机制、多</w:t>
      </w:r>
      <w:r w:rsidR="00D53C42">
        <w:rPr>
          <w:rFonts w:hint="eastAsia"/>
          <w:color w:val="555555"/>
          <w:sz w:val="18"/>
          <w:szCs w:val="18"/>
        </w:rPr>
        <w:t>种组合或拆分充值、区域无限库存智能调用、同时支持天猫、京东、</w:t>
      </w:r>
      <w:proofErr w:type="gramStart"/>
      <w:r w:rsidR="00D53C42">
        <w:rPr>
          <w:rFonts w:hint="eastAsia"/>
          <w:color w:val="555555"/>
          <w:sz w:val="18"/>
          <w:szCs w:val="18"/>
        </w:rPr>
        <w:t>淘宝</w:t>
      </w:r>
      <w:r>
        <w:rPr>
          <w:rFonts w:hint="eastAsia"/>
          <w:color w:val="555555"/>
          <w:sz w:val="18"/>
          <w:szCs w:val="18"/>
        </w:rPr>
        <w:t>的</w:t>
      </w:r>
      <w:proofErr w:type="gramEnd"/>
      <w:r>
        <w:rPr>
          <w:rFonts w:hint="eastAsia"/>
          <w:color w:val="555555"/>
          <w:sz w:val="18"/>
          <w:szCs w:val="18"/>
        </w:rPr>
        <w:t>无限智能对接、完全免费的加款支付网关、超级挂机实现多平台供货、完美点</w:t>
      </w:r>
      <w:proofErr w:type="gramStart"/>
      <w:r>
        <w:rPr>
          <w:rFonts w:hint="eastAsia"/>
          <w:color w:val="555555"/>
          <w:sz w:val="18"/>
          <w:szCs w:val="18"/>
        </w:rPr>
        <w:t>券</w:t>
      </w:r>
      <w:proofErr w:type="gramEnd"/>
      <w:r>
        <w:rPr>
          <w:rFonts w:hint="eastAsia"/>
          <w:color w:val="555555"/>
          <w:sz w:val="18"/>
          <w:szCs w:val="18"/>
        </w:rPr>
        <w:t>转赠、盛大点</w:t>
      </w:r>
      <w:proofErr w:type="gramStart"/>
      <w:r>
        <w:rPr>
          <w:rFonts w:hint="eastAsia"/>
          <w:color w:val="555555"/>
          <w:sz w:val="18"/>
          <w:szCs w:val="18"/>
        </w:rPr>
        <w:t>券</w:t>
      </w:r>
      <w:proofErr w:type="gramEnd"/>
      <w:r>
        <w:rPr>
          <w:rFonts w:hint="eastAsia"/>
          <w:color w:val="555555"/>
          <w:sz w:val="18"/>
          <w:szCs w:val="18"/>
        </w:rPr>
        <w:t>转赠、国内首家使用集群服务器、负载均衡技术确保网站永远不挂的稳定性！</w:t>
      </w:r>
    </w:p>
    <w:p w:rsidR="006674A1" w:rsidRDefault="00C01B22">
      <w:pPr>
        <w:pStyle w:val="a5"/>
        <w:spacing w:before="0" w:beforeAutospacing="0" w:after="0" w:afterAutospacing="0" w:line="360" w:lineRule="atLeast"/>
        <w:ind w:firstLine="420"/>
      </w:pPr>
      <w:r>
        <w:rPr>
          <w:rFonts w:hint="eastAsia"/>
          <w:color w:val="555555"/>
          <w:sz w:val="18"/>
          <w:szCs w:val="18"/>
        </w:rPr>
        <w:t>数网系统的稳定性：</w:t>
      </w:r>
    </w:p>
    <w:p w:rsidR="006674A1" w:rsidRDefault="00C01B22">
      <w:pPr>
        <w:pStyle w:val="a5"/>
        <w:spacing w:before="0" w:beforeAutospacing="0" w:after="0" w:afterAutospacing="0" w:line="360" w:lineRule="atLeast"/>
        <w:ind w:firstLine="420"/>
      </w:pPr>
      <w:r>
        <w:rPr>
          <w:rFonts w:hint="eastAsia"/>
          <w:color w:val="555555"/>
          <w:sz w:val="18"/>
          <w:szCs w:val="18"/>
        </w:rPr>
        <w:t>数网采用由阿里</w:t>
      </w:r>
      <w:proofErr w:type="gramStart"/>
      <w:r>
        <w:rPr>
          <w:rFonts w:hint="eastAsia"/>
          <w:color w:val="555555"/>
          <w:sz w:val="18"/>
          <w:szCs w:val="18"/>
        </w:rPr>
        <w:t>云提供</w:t>
      </w:r>
      <w:proofErr w:type="gramEnd"/>
      <w:r>
        <w:rPr>
          <w:rFonts w:hint="eastAsia"/>
          <w:color w:val="555555"/>
          <w:sz w:val="18"/>
          <w:szCs w:val="18"/>
        </w:rPr>
        <w:t>专项解决方案的服务器，采用服务器集群、负载均衡技术，最大程度保证了服务器的可靠性，服务器故障时</w:t>
      </w:r>
      <w:proofErr w:type="gramStart"/>
      <w:r>
        <w:rPr>
          <w:rFonts w:hint="eastAsia"/>
          <w:color w:val="555555"/>
          <w:sz w:val="18"/>
          <w:szCs w:val="18"/>
        </w:rPr>
        <w:t>微秒级</w:t>
      </w:r>
      <w:proofErr w:type="gramEnd"/>
      <w:r>
        <w:rPr>
          <w:rFonts w:hint="eastAsia"/>
          <w:color w:val="555555"/>
          <w:sz w:val="18"/>
          <w:szCs w:val="18"/>
        </w:rPr>
        <w:t>切换到备用服务器(每个网站只有19台服务器同时</w:t>
      </w:r>
      <w:proofErr w:type="gramStart"/>
      <w:r>
        <w:rPr>
          <w:rFonts w:hint="eastAsia"/>
          <w:color w:val="555555"/>
          <w:sz w:val="18"/>
          <w:szCs w:val="18"/>
        </w:rPr>
        <w:t>宕</w:t>
      </w:r>
      <w:proofErr w:type="gramEnd"/>
      <w:r>
        <w:rPr>
          <w:rFonts w:hint="eastAsia"/>
          <w:color w:val="555555"/>
          <w:sz w:val="18"/>
          <w:szCs w:val="18"/>
        </w:rPr>
        <w:t>机才会出现挂掉)，直接最大限度降低您的网站挂掉的风险，确保网站的最稳定运行。</w:t>
      </w:r>
    </w:p>
    <w:p w:rsidR="006674A1" w:rsidRDefault="00C01B22">
      <w:pPr>
        <w:pStyle w:val="a5"/>
        <w:spacing w:before="0" w:beforeAutospacing="0" w:after="0" w:afterAutospacing="0" w:line="360" w:lineRule="atLeast"/>
        <w:ind w:firstLine="420"/>
      </w:pPr>
      <w:r>
        <w:rPr>
          <w:rFonts w:hint="eastAsia"/>
          <w:color w:val="555555"/>
          <w:sz w:val="18"/>
          <w:szCs w:val="18"/>
        </w:rPr>
        <w:t>数网系统的安全性：</w:t>
      </w:r>
    </w:p>
    <w:p w:rsidR="006674A1" w:rsidRDefault="00C01B22">
      <w:pPr>
        <w:pStyle w:val="a5"/>
        <w:spacing w:before="0" w:beforeAutospacing="0" w:after="0" w:afterAutospacing="0" w:line="360" w:lineRule="atLeast"/>
        <w:ind w:firstLine="420"/>
      </w:pPr>
      <w:r>
        <w:rPr>
          <w:rFonts w:hint="eastAsia"/>
          <w:color w:val="555555"/>
          <w:sz w:val="18"/>
          <w:szCs w:val="18"/>
        </w:rPr>
        <w:t>数网是目前国内唯一采用国家政府单位指定采用的中</w:t>
      </w:r>
      <w:proofErr w:type="gramStart"/>
      <w:r>
        <w:rPr>
          <w:rFonts w:hint="eastAsia"/>
          <w:color w:val="555555"/>
          <w:sz w:val="18"/>
          <w:szCs w:val="18"/>
        </w:rPr>
        <w:t>软国际</w:t>
      </w:r>
      <w:proofErr w:type="gramEnd"/>
      <w:r>
        <w:rPr>
          <w:rFonts w:hint="eastAsia"/>
          <w:color w:val="555555"/>
          <w:sz w:val="18"/>
          <w:szCs w:val="18"/>
        </w:rPr>
        <w:t>安全解决方案的系统，数网不惜百万重金外包中</w:t>
      </w:r>
      <w:proofErr w:type="gramStart"/>
      <w:r>
        <w:rPr>
          <w:rFonts w:hint="eastAsia"/>
          <w:color w:val="555555"/>
          <w:sz w:val="18"/>
          <w:szCs w:val="18"/>
        </w:rPr>
        <w:t>软国际</w:t>
      </w:r>
      <w:proofErr w:type="gramEnd"/>
      <w:r>
        <w:rPr>
          <w:rFonts w:hint="eastAsia"/>
          <w:color w:val="555555"/>
          <w:sz w:val="18"/>
          <w:szCs w:val="18"/>
        </w:rPr>
        <w:t>的金融级别的安全方案，从硬件到软件全方位确保系统的绝对安全！目前数网中所有的安全数据全部采用银行级别的安全加密规则双向不规则加密，完全杜绝其他平台单向加密的所有抓</w:t>
      </w:r>
      <w:proofErr w:type="gramStart"/>
      <w:r>
        <w:rPr>
          <w:rFonts w:hint="eastAsia"/>
          <w:color w:val="555555"/>
          <w:sz w:val="18"/>
          <w:szCs w:val="18"/>
        </w:rPr>
        <w:t>包风险</w:t>
      </w:r>
      <w:proofErr w:type="gramEnd"/>
      <w:r>
        <w:rPr>
          <w:rFonts w:hint="eastAsia"/>
          <w:color w:val="555555"/>
          <w:sz w:val="18"/>
          <w:szCs w:val="18"/>
        </w:rPr>
        <w:t>漏洞。在对外采取主动防御的同时，对内建立完善的工单电子化流程和人员多级权限管理，保障您机密的数据</w:t>
      </w:r>
      <w:proofErr w:type="gramStart"/>
      <w:r>
        <w:rPr>
          <w:rFonts w:hint="eastAsia"/>
          <w:color w:val="555555"/>
          <w:sz w:val="18"/>
          <w:szCs w:val="18"/>
        </w:rPr>
        <w:t>在数网</w:t>
      </w:r>
      <w:proofErr w:type="gramEnd"/>
      <w:r>
        <w:rPr>
          <w:rFonts w:hint="eastAsia"/>
          <w:color w:val="555555"/>
          <w:sz w:val="18"/>
          <w:szCs w:val="18"/>
        </w:rPr>
        <w:t>平台的层层防护下高枕无忧。</w:t>
      </w:r>
    </w:p>
    <w:p w:rsidR="006674A1" w:rsidRDefault="00C01B22">
      <w:pPr>
        <w:pStyle w:val="4"/>
        <w:widowControl/>
        <w:pBdr>
          <w:bottom w:val="dotted" w:sz="6" w:space="0" w:color="CCCCCC"/>
        </w:pBdr>
        <w:spacing w:beforeAutospacing="0" w:afterAutospacing="0" w:line="540" w:lineRule="atLeast"/>
        <w:rPr>
          <w:rFonts w:ascii="微软雅黑" w:eastAsia="微软雅黑" w:hAnsi="微软雅黑" w:cs="微软雅黑" w:hint="default"/>
          <w:color w:val="555555"/>
          <w:sz w:val="36"/>
          <w:szCs w:val="36"/>
        </w:rPr>
      </w:pPr>
      <w:r>
        <w:rPr>
          <w:rFonts w:ascii="微软雅黑" w:eastAsia="微软雅黑" w:hAnsi="微软雅黑"/>
          <w:color w:val="000000"/>
          <w:sz w:val="21"/>
          <w:szCs w:val="21"/>
        </w:rPr>
        <w:t> </w:t>
      </w:r>
      <w:r>
        <w:rPr>
          <w:rFonts w:ascii="微软雅黑" w:eastAsia="微软雅黑" w:hAnsi="微软雅黑" w:cs="微软雅黑"/>
          <w:color w:val="555555"/>
          <w:sz w:val="36"/>
          <w:szCs w:val="36"/>
        </w:rPr>
        <w:t>企业资质</w:t>
      </w:r>
    </w:p>
    <w:p w:rsidR="006674A1" w:rsidRDefault="006674A1"/>
    <w:p w:rsidR="006674A1" w:rsidRDefault="00C01B22">
      <w:pPr>
        <w:pStyle w:val="a5"/>
        <w:numPr>
          <w:ilvl w:val="0"/>
          <w:numId w:val="1"/>
        </w:numPr>
        <w:shd w:val="clear" w:color="auto" w:fill="FFFFFF"/>
        <w:tabs>
          <w:tab w:val="left" w:pos="1815"/>
        </w:tabs>
        <w:spacing w:before="0" w:beforeAutospacing="0" w:after="0" w:afterAutospacing="0" w:line="480" w:lineRule="atLeast"/>
        <w:rPr>
          <w:rStyle w:val="a6"/>
          <w:color w:val="555555"/>
          <w:sz w:val="27"/>
          <w:szCs w:val="27"/>
        </w:rPr>
      </w:pPr>
      <w:r>
        <w:rPr>
          <w:rStyle w:val="a6"/>
          <w:color w:val="555555"/>
          <w:sz w:val="27"/>
          <w:szCs w:val="27"/>
        </w:rPr>
        <w:t>营业执照</w:t>
      </w:r>
    </w:p>
    <w:p w:rsidR="006674A1" w:rsidRDefault="00E44E0D">
      <w:pPr>
        <w:pStyle w:val="a5"/>
        <w:shd w:val="clear" w:color="auto" w:fill="FFFFFF"/>
        <w:tabs>
          <w:tab w:val="left" w:pos="1815"/>
        </w:tabs>
        <w:spacing w:before="0" w:beforeAutospacing="0" w:after="0" w:afterAutospacing="0" w:line="480" w:lineRule="atLeast"/>
        <w:rPr>
          <w:rStyle w:val="a6"/>
          <w:color w:val="555555"/>
          <w:sz w:val="27"/>
          <w:szCs w:val="27"/>
        </w:rPr>
      </w:pPr>
      <w:r>
        <w:rPr>
          <w:rStyle w:val="a6"/>
          <w:color w:val="555555"/>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423.75pt">
            <v:imagedata r:id="rId9" o:title="maxshu营业执照（副本）+水印"/>
          </v:shape>
        </w:pict>
      </w:r>
    </w:p>
    <w:p w:rsidR="006674A1" w:rsidRDefault="00D53C42">
      <w:pPr>
        <w:pStyle w:val="a5"/>
        <w:numPr>
          <w:ilvl w:val="0"/>
          <w:numId w:val="1"/>
        </w:numPr>
        <w:shd w:val="clear" w:color="auto" w:fill="FFFFFF"/>
        <w:tabs>
          <w:tab w:val="left" w:pos="1815"/>
        </w:tabs>
        <w:spacing w:before="0" w:beforeAutospacing="0" w:after="0" w:afterAutospacing="0" w:line="480" w:lineRule="atLeast"/>
        <w:rPr>
          <w:rStyle w:val="a6"/>
          <w:color w:val="555555"/>
          <w:sz w:val="27"/>
          <w:szCs w:val="27"/>
        </w:rPr>
      </w:pPr>
      <w:r>
        <w:rPr>
          <w:rStyle w:val="a6"/>
          <w:rFonts w:hint="eastAsia"/>
          <w:color w:val="555555"/>
          <w:sz w:val="27"/>
          <w:szCs w:val="27"/>
        </w:rPr>
        <w:t>ICP证</w:t>
      </w:r>
    </w:p>
    <w:p w:rsidR="006674A1" w:rsidRDefault="00E44E0D">
      <w:pPr>
        <w:pStyle w:val="a5"/>
        <w:shd w:val="clear" w:color="auto" w:fill="FFFFFF"/>
        <w:tabs>
          <w:tab w:val="left" w:pos="1815"/>
        </w:tabs>
        <w:spacing w:before="0" w:beforeAutospacing="0" w:after="0" w:afterAutospacing="0" w:line="480" w:lineRule="atLeast"/>
        <w:rPr>
          <w:rStyle w:val="a6"/>
          <w:color w:val="555555"/>
          <w:sz w:val="27"/>
          <w:szCs w:val="27"/>
        </w:rPr>
      </w:pPr>
      <w:r>
        <w:rPr>
          <w:rStyle w:val="a6"/>
          <w:color w:val="555555"/>
          <w:sz w:val="27"/>
          <w:szCs w:val="27"/>
        </w:rPr>
        <w:pict>
          <v:shape id="_x0000_i1026" type="#_x0000_t75" style="width:300pt;height:424.5pt">
            <v:imagedata r:id="rId10" o:title="maxshuICP证1"/>
          </v:shape>
        </w:pict>
      </w:r>
    </w:p>
    <w:p w:rsidR="006674A1" w:rsidRDefault="00D53C42">
      <w:pPr>
        <w:pStyle w:val="a5"/>
        <w:numPr>
          <w:ilvl w:val="0"/>
          <w:numId w:val="1"/>
        </w:numPr>
        <w:shd w:val="clear" w:color="auto" w:fill="FFFFFF"/>
        <w:tabs>
          <w:tab w:val="left" w:pos="1815"/>
        </w:tabs>
        <w:spacing w:before="0" w:beforeAutospacing="0" w:after="0" w:afterAutospacing="0" w:line="480" w:lineRule="atLeast"/>
        <w:rPr>
          <w:rStyle w:val="a6"/>
          <w:rFonts w:hint="eastAsia"/>
          <w:color w:val="555555"/>
          <w:sz w:val="27"/>
          <w:szCs w:val="27"/>
        </w:rPr>
      </w:pPr>
      <w:r>
        <w:rPr>
          <w:rStyle w:val="a6"/>
          <w:rFonts w:hint="eastAsia"/>
          <w:color w:val="555555"/>
          <w:sz w:val="27"/>
          <w:szCs w:val="27"/>
        </w:rPr>
        <w:t>文网文</w:t>
      </w:r>
    </w:p>
    <w:p w:rsidR="00A0180A" w:rsidRDefault="00A0180A" w:rsidP="00A0180A">
      <w:pPr>
        <w:pStyle w:val="a5"/>
        <w:shd w:val="clear" w:color="auto" w:fill="FFFFFF"/>
        <w:tabs>
          <w:tab w:val="left" w:pos="1815"/>
        </w:tabs>
        <w:spacing w:before="0" w:beforeAutospacing="0" w:after="0" w:afterAutospacing="0" w:line="480" w:lineRule="atLeast"/>
        <w:ind w:left="1815" w:hanging="1815"/>
        <w:rPr>
          <w:rStyle w:val="a6"/>
          <w:color w:val="555555"/>
          <w:sz w:val="27"/>
          <w:szCs w:val="27"/>
        </w:rPr>
      </w:pPr>
      <w:r w:rsidRPr="00A0180A">
        <w:rPr>
          <w:rStyle w:val="a6"/>
          <w:color w:val="555555"/>
          <w:sz w:val="27"/>
          <w:szCs w:val="27"/>
        </w:rPr>
        <w:pict>
          <v:shape id="_x0000_i1027" type="#_x0000_t75" style="width:300pt;height:416.25pt">
            <v:imagedata r:id="rId11" o:title="数网新文网文"/>
          </v:shape>
        </w:pict>
      </w:r>
      <w:bookmarkStart w:id="0" w:name="_GoBack"/>
      <w:bookmarkEnd w:id="0"/>
    </w:p>
    <w:p w:rsidR="006674A1" w:rsidRDefault="006674A1">
      <w:pPr>
        <w:pStyle w:val="a5"/>
        <w:shd w:val="clear" w:color="auto" w:fill="FFFFFF"/>
        <w:tabs>
          <w:tab w:val="left" w:pos="1815"/>
        </w:tabs>
        <w:spacing w:before="0" w:beforeAutospacing="0" w:after="0" w:afterAutospacing="0" w:line="480" w:lineRule="atLeast"/>
        <w:rPr>
          <w:rStyle w:val="a6"/>
          <w:color w:val="555555"/>
          <w:sz w:val="27"/>
          <w:szCs w:val="27"/>
        </w:rPr>
      </w:pPr>
    </w:p>
    <w:p w:rsidR="006674A1" w:rsidRDefault="00C01B22">
      <w:pPr>
        <w:pStyle w:val="4"/>
        <w:widowControl/>
        <w:pBdr>
          <w:bottom w:val="dotted" w:sz="6" w:space="0" w:color="CCCCCC"/>
        </w:pBdr>
        <w:spacing w:beforeAutospacing="0" w:afterAutospacing="0" w:line="540" w:lineRule="atLeast"/>
        <w:rPr>
          <w:rFonts w:ascii="微软雅黑" w:eastAsia="微软雅黑" w:hAnsi="微软雅黑" w:cs="微软雅黑" w:hint="default"/>
          <w:color w:val="555555"/>
          <w:sz w:val="36"/>
          <w:szCs w:val="36"/>
        </w:rPr>
      </w:pPr>
      <w:r>
        <w:rPr>
          <w:rFonts w:ascii="微软雅黑" w:eastAsia="微软雅黑" w:hAnsi="微软雅黑" w:cs="微软雅黑"/>
          <w:color w:val="555555"/>
          <w:sz w:val="36"/>
          <w:szCs w:val="36"/>
        </w:rPr>
        <w:t>数网优势</w:t>
      </w:r>
    </w:p>
    <w:p w:rsidR="006674A1" w:rsidRDefault="006674A1">
      <w:pPr>
        <w:widowControl/>
        <w:spacing w:line="360" w:lineRule="atLeast"/>
        <w:jc w:val="left"/>
        <w:rPr>
          <w:rFonts w:ascii="宋体" w:hAnsi="宋体" w:cs="宋体"/>
          <w:color w:val="555555"/>
          <w:kern w:val="0"/>
          <w:sz w:val="18"/>
          <w:szCs w:val="18"/>
        </w:rPr>
      </w:pPr>
    </w:p>
    <w:p w:rsidR="006674A1" w:rsidRDefault="00C01B22">
      <w:pPr>
        <w:widowControl/>
        <w:spacing w:line="360" w:lineRule="atLeast"/>
        <w:jc w:val="left"/>
        <w:rPr>
          <w:rFonts w:ascii="宋体" w:hAnsi="宋体" w:cs="宋体"/>
          <w:color w:val="555555"/>
          <w:sz w:val="18"/>
          <w:szCs w:val="18"/>
        </w:rPr>
      </w:pPr>
      <w:r>
        <w:rPr>
          <w:rFonts w:ascii="宋体" w:hAnsi="宋体" w:cs="宋体" w:hint="eastAsia"/>
          <w:color w:val="555555"/>
          <w:kern w:val="0"/>
          <w:sz w:val="18"/>
          <w:szCs w:val="18"/>
        </w:rPr>
        <w:t xml:space="preserve">     数网有多年的</w:t>
      </w:r>
      <w:proofErr w:type="gramStart"/>
      <w:r>
        <w:rPr>
          <w:rFonts w:ascii="宋体" w:hAnsi="宋体" w:cs="宋体" w:hint="eastAsia"/>
          <w:color w:val="555555"/>
          <w:kern w:val="0"/>
          <w:sz w:val="18"/>
          <w:szCs w:val="18"/>
        </w:rPr>
        <w:t>数产行业</w:t>
      </w:r>
      <w:proofErr w:type="gramEnd"/>
      <w:r>
        <w:rPr>
          <w:rFonts w:ascii="宋体" w:hAnsi="宋体" w:cs="宋体" w:hint="eastAsia"/>
          <w:color w:val="555555"/>
          <w:kern w:val="0"/>
          <w:sz w:val="18"/>
          <w:szCs w:val="18"/>
        </w:rPr>
        <w:t>经验支持！</w:t>
      </w:r>
    </w:p>
    <w:p w:rsidR="006674A1" w:rsidRDefault="00C01B22">
      <w:pPr>
        <w:pStyle w:val="a5"/>
        <w:spacing w:before="0" w:beforeAutospacing="0" w:after="0" w:afterAutospacing="0" w:line="360" w:lineRule="atLeast"/>
        <w:ind w:firstLine="420"/>
        <w:rPr>
          <w:color w:val="555555"/>
          <w:sz w:val="18"/>
          <w:szCs w:val="18"/>
        </w:rPr>
      </w:pPr>
      <w:r>
        <w:rPr>
          <w:rFonts w:hint="eastAsia"/>
          <w:color w:val="555555"/>
          <w:sz w:val="18"/>
          <w:szCs w:val="18"/>
        </w:rPr>
        <w:t>数网有国内最全面</w:t>
      </w:r>
      <w:proofErr w:type="gramStart"/>
      <w:r>
        <w:rPr>
          <w:rFonts w:hint="eastAsia"/>
          <w:color w:val="555555"/>
          <w:sz w:val="18"/>
          <w:szCs w:val="18"/>
        </w:rPr>
        <w:t>数产渠道</w:t>
      </w:r>
      <w:proofErr w:type="gramEnd"/>
      <w:r>
        <w:rPr>
          <w:rFonts w:hint="eastAsia"/>
          <w:color w:val="555555"/>
          <w:sz w:val="18"/>
          <w:szCs w:val="18"/>
        </w:rPr>
        <w:t>资源！</w:t>
      </w:r>
    </w:p>
    <w:p w:rsidR="006674A1" w:rsidRDefault="00C01B22">
      <w:pPr>
        <w:pStyle w:val="a5"/>
        <w:spacing w:before="0" w:beforeAutospacing="0" w:after="0" w:afterAutospacing="0" w:line="360" w:lineRule="atLeast"/>
        <w:ind w:firstLine="420"/>
        <w:rPr>
          <w:color w:val="555555"/>
          <w:sz w:val="18"/>
          <w:szCs w:val="18"/>
        </w:rPr>
      </w:pPr>
      <w:r>
        <w:rPr>
          <w:rFonts w:hint="eastAsia"/>
          <w:color w:val="555555"/>
          <w:sz w:val="18"/>
          <w:szCs w:val="18"/>
        </w:rPr>
        <w:t>数网有强大的技术团队给力支持！</w:t>
      </w:r>
    </w:p>
    <w:p w:rsidR="006674A1" w:rsidRDefault="00C01B22">
      <w:pPr>
        <w:pStyle w:val="a5"/>
        <w:spacing w:before="0" w:beforeAutospacing="0" w:after="0" w:afterAutospacing="0" w:line="360" w:lineRule="atLeast"/>
        <w:ind w:firstLine="420"/>
        <w:rPr>
          <w:color w:val="555555"/>
          <w:sz w:val="18"/>
          <w:szCs w:val="18"/>
        </w:rPr>
      </w:pPr>
      <w:r>
        <w:rPr>
          <w:rFonts w:hint="eastAsia"/>
          <w:color w:val="555555"/>
          <w:sz w:val="18"/>
          <w:szCs w:val="18"/>
        </w:rPr>
        <w:t>数网有完善的售后服务团队支持！</w:t>
      </w:r>
    </w:p>
    <w:p w:rsidR="006674A1" w:rsidRDefault="00C01B22">
      <w:pPr>
        <w:pStyle w:val="a5"/>
        <w:spacing w:before="0" w:beforeAutospacing="0" w:after="0" w:afterAutospacing="0" w:line="360" w:lineRule="atLeast"/>
        <w:ind w:firstLine="420"/>
        <w:rPr>
          <w:color w:val="555555"/>
          <w:sz w:val="18"/>
          <w:szCs w:val="18"/>
        </w:rPr>
      </w:pPr>
      <w:r>
        <w:rPr>
          <w:rFonts w:hint="eastAsia"/>
          <w:color w:val="555555"/>
          <w:sz w:val="18"/>
          <w:szCs w:val="18"/>
        </w:rPr>
        <w:t>数网有业界众所认可的品牌认知度！</w:t>
      </w:r>
    </w:p>
    <w:p w:rsidR="006674A1" w:rsidRDefault="00C01B22">
      <w:pPr>
        <w:pStyle w:val="a5"/>
        <w:spacing w:before="0" w:beforeAutospacing="0" w:after="0" w:afterAutospacing="0" w:line="360" w:lineRule="atLeast"/>
        <w:ind w:firstLine="420"/>
        <w:rPr>
          <w:color w:val="555555"/>
          <w:sz w:val="18"/>
          <w:szCs w:val="18"/>
        </w:rPr>
      </w:pPr>
      <w:r>
        <w:rPr>
          <w:rFonts w:hint="eastAsia"/>
          <w:color w:val="555555"/>
          <w:sz w:val="18"/>
          <w:szCs w:val="18"/>
        </w:rPr>
        <w:t>数网有领先的技术知识产品资质！</w:t>
      </w:r>
    </w:p>
    <w:p w:rsidR="006674A1" w:rsidRDefault="00C01B22">
      <w:pPr>
        <w:pStyle w:val="a5"/>
        <w:spacing w:before="0" w:beforeAutospacing="0" w:after="0" w:afterAutospacing="0" w:line="360" w:lineRule="atLeast"/>
        <w:ind w:firstLine="420"/>
        <w:rPr>
          <w:color w:val="555555"/>
          <w:sz w:val="18"/>
          <w:szCs w:val="18"/>
        </w:rPr>
      </w:pPr>
      <w:r>
        <w:rPr>
          <w:rFonts w:hint="eastAsia"/>
          <w:color w:val="555555"/>
          <w:sz w:val="18"/>
          <w:szCs w:val="18"/>
        </w:rPr>
        <w:t>数网</w:t>
      </w:r>
      <w:proofErr w:type="gramStart"/>
      <w:r>
        <w:rPr>
          <w:rFonts w:hint="eastAsia"/>
          <w:color w:val="555555"/>
          <w:sz w:val="18"/>
          <w:szCs w:val="18"/>
        </w:rPr>
        <w:t>做数产行业</w:t>
      </w:r>
      <w:proofErr w:type="gramEnd"/>
      <w:r>
        <w:rPr>
          <w:rFonts w:hint="eastAsia"/>
          <w:color w:val="555555"/>
          <w:sz w:val="18"/>
          <w:szCs w:val="18"/>
        </w:rPr>
        <w:t>更专业，所以值得您期待信赖！</w:t>
      </w:r>
    </w:p>
    <w:p w:rsidR="006674A1" w:rsidRDefault="00C01B22">
      <w:pPr>
        <w:pStyle w:val="a5"/>
        <w:spacing w:before="0" w:beforeAutospacing="0" w:after="0" w:afterAutospacing="0" w:line="360" w:lineRule="atLeast"/>
        <w:ind w:firstLine="420"/>
        <w:rPr>
          <w:color w:val="555555"/>
          <w:sz w:val="18"/>
          <w:szCs w:val="18"/>
        </w:rPr>
      </w:pPr>
      <w:r>
        <w:rPr>
          <w:rFonts w:hint="eastAsia"/>
          <w:color w:val="555555"/>
          <w:sz w:val="18"/>
          <w:szCs w:val="18"/>
        </w:rPr>
        <w:t>数网杜绝不平等霸王条款，数网SUP平台秉承公平、开放、免费等长</w:t>
      </w:r>
      <w:proofErr w:type="gramStart"/>
      <w:r>
        <w:rPr>
          <w:rFonts w:hint="eastAsia"/>
          <w:color w:val="555555"/>
          <w:sz w:val="18"/>
          <w:szCs w:val="18"/>
        </w:rPr>
        <w:t>尾理论</w:t>
      </w:r>
      <w:proofErr w:type="gramEnd"/>
      <w:r>
        <w:rPr>
          <w:rFonts w:hint="eastAsia"/>
          <w:color w:val="555555"/>
          <w:sz w:val="18"/>
          <w:szCs w:val="18"/>
        </w:rPr>
        <w:t>为运维指导。</w:t>
      </w:r>
    </w:p>
    <w:p w:rsidR="006674A1" w:rsidRDefault="00C01B22">
      <w:pPr>
        <w:pStyle w:val="a5"/>
        <w:spacing w:before="0" w:beforeAutospacing="0" w:after="0" w:afterAutospacing="0" w:line="360" w:lineRule="atLeast"/>
        <w:ind w:firstLine="420"/>
        <w:rPr>
          <w:color w:val="555555"/>
          <w:sz w:val="18"/>
          <w:szCs w:val="18"/>
        </w:rPr>
      </w:pPr>
      <w:r>
        <w:rPr>
          <w:rFonts w:hint="eastAsia"/>
          <w:color w:val="555555"/>
          <w:sz w:val="18"/>
          <w:szCs w:val="18"/>
        </w:rPr>
        <w:t>数网提供多种解决方案满足您的各项需求，包含：多方接口合作、系统对接式合作、API系统、</w:t>
      </w:r>
      <w:proofErr w:type="spellStart"/>
      <w:r>
        <w:rPr>
          <w:rFonts w:hint="eastAsia"/>
          <w:color w:val="555555"/>
          <w:sz w:val="18"/>
          <w:szCs w:val="18"/>
        </w:rPr>
        <w:t>Esales</w:t>
      </w:r>
      <w:proofErr w:type="spellEnd"/>
      <w:r>
        <w:rPr>
          <w:rFonts w:hint="eastAsia"/>
          <w:color w:val="555555"/>
          <w:sz w:val="18"/>
          <w:szCs w:val="18"/>
        </w:rPr>
        <w:t>系统、定制性系统服务、等等成型体系产品服务。您只需告诉数网您的可执行需求，我们就可以为您提供完善的解决方案。</w:t>
      </w:r>
    </w:p>
    <w:p w:rsidR="006674A1" w:rsidRDefault="00C01B22">
      <w:pPr>
        <w:pStyle w:val="a5"/>
        <w:spacing w:before="0" w:beforeAutospacing="0" w:after="0" w:afterAutospacing="0" w:line="360" w:lineRule="atLeast"/>
        <w:ind w:firstLine="420"/>
        <w:rPr>
          <w:color w:val="555555"/>
          <w:sz w:val="18"/>
          <w:szCs w:val="18"/>
        </w:rPr>
      </w:pPr>
      <w:r>
        <w:rPr>
          <w:rFonts w:hint="eastAsia"/>
          <w:color w:val="555555"/>
          <w:sz w:val="18"/>
          <w:szCs w:val="18"/>
        </w:rPr>
        <w:t>因为专业！所以信赖！数网欢迎您！</w:t>
      </w:r>
    </w:p>
    <w:p w:rsidR="006674A1" w:rsidRDefault="006674A1">
      <w:pPr>
        <w:pStyle w:val="a5"/>
        <w:spacing w:before="0" w:beforeAutospacing="0" w:after="0" w:afterAutospacing="0" w:line="360" w:lineRule="atLeast"/>
        <w:ind w:firstLine="420"/>
        <w:rPr>
          <w:color w:val="555555"/>
          <w:sz w:val="18"/>
          <w:szCs w:val="18"/>
        </w:rPr>
      </w:pPr>
    </w:p>
    <w:p w:rsidR="006674A1" w:rsidRDefault="00C01B22">
      <w:pPr>
        <w:pStyle w:val="4"/>
        <w:widowControl/>
        <w:pBdr>
          <w:bottom w:val="dotted" w:sz="6" w:space="0" w:color="CCCCCC"/>
        </w:pBdr>
        <w:spacing w:beforeAutospacing="0" w:afterAutospacing="0" w:line="540" w:lineRule="atLeast"/>
        <w:rPr>
          <w:rFonts w:ascii="微软雅黑" w:eastAsia="微软雅黑" w:hAnsi="微软雅黑" w:cs="微软雅黑" w:hint="default"/>
          <w:color w:val="555555"/>
          <w:sz w:val="36"/>
          <w:szCs w:val="36"/>
        </w:rPr>
      </w:pPr>
      <w:r>
        <w:rPr>
          <w:rFonts w:ascii="微软雅黑" w:eastAsia="微软雅黑" w:hAnsi="微软雅黑" w:cs="微软雅黑"/>
          <w:color w:val="555555"/>
          <w:sz w:val="36"/>
          <w:szCs w:val="36"/>
        </w:rPr>
        <w:t>企业文化</w:t>
      </w:r>
    </w:p>
    <w:p w:rsidR="006674A1" w:rsidRDefault="006674A1">
      <w:pPr>
        <w:pStyle w:val="a5"/>
        <w:spacing w:before="0" w:beforeAutospacing="0" w:after="0" w:afterAutospacing="0" w:line="360" w:lineRule="atLeast"/>
        <w:rPr>
          <w:color w:val="555555"/>
          <w:sz w:val="18"/>
          <w:szCs w:val="18"/>
        </w:rPr>
      </w:pPr>
    </w:p>
    <w:p w:rsidR="006674A1" w:rsidRDefault="00C01B22">
      <w:pPr>
        <w:widowControl/>
        <w:spacing w:line="525" w:lineRule="atLeast"/>
        <w:ind w:left="-360"/>
      </w:pPr>
      <w:r>
        <w:rPr>
          <w:rFonts w:ascii="宋体" w:hAnsi="宋体" w:cs="宋体" w:hint="eastAsia"/>
          <w:b/>
          <w:color w:val="555555"/>
          <w:sz w:val="18"/>
          <w:szCs w:val="18"/>
        </w:rPr>
        <w:t xml:space="preserve">    </w:t>
      </w:r>
      <w:r>
        <w:rPr>
          <w:rFonts w:ascii="宋体" w:hAnsi="宋体" w:cs="宋体"/>
          <w:b/>
          <w:color w:val="555555"/>
          <w:sz w:val="18"/>
          <w:szCs w:val="18"/>
        </w:rPr>
        <w:t>愿 景： 做最受尊敬的解决方案系统提供商！</w:t>
      </w:r>
    </w:p>
    <w:p w:rsidR="006674A1" w:rsidRDefault="00C01B22">
      <w:pPr>
        <w:widowControl/>
        <w:spacing w:line="525" w:lineRule="atLeast"/>
        <w:ind w:left="-360"/>
      </w:pPr>
      <w:r>
        <w:rPr>
          <w:rFonts w:ascii="宋体" w:hAnsi="宋体" w:cs="宋体" w:hint="eastAsia"/>
          <w:b/>
          <w:color w:val="555555"/>
          <w:sz w:val="18"/>
          <w:szCs w:val="18"/>
        </w:rPr>
        <w:t xml:space="preserve">    使 命： 全网娱乐、让人们的生活需求随处解决！</w:t>
      </w:r>
    </w:p>
    <w:p w:rsidR="006674A1" w:rsidRDefault="00C01B22">
      <w:pPr>
        <w:widowControl/>
        <w:spacing w:before="150" w:line="360" w:lineRule="atLeast"/>
        <w:jc w:val="left"/>
        <w:rPr>
          <w:rFonts w:ascii="宋体" w:hAnsi="宋体" w:cs="宋体"/>
          <w:color w:val="555555"/>
          <w:sz w:val="18"/>
          <w:szCs w:val="18"/>
        </w:rPr>
      </w:pPr>
      <w:r>
        <w:rPr>
          <w:rFonts w:ascii="宋体" w:hAnsi="宋体" w:cs="宋体" w:hint="eastAsia"/>
          <w:color w:val="555555"/>
          <w:kern w:val="0"/>
          <w:sz w:val="18"/>
          <w:szCs w:val="18"/>
        </w:rPr>
        <w:t>诚信：诚实、守信</w:t>
      </w:r>
      <w:r>
        <w:rPr>
          <w:rFonts w:ascii="宋体" w:hAnsi="宋体" w:cs="宋体" w:hint="eastAsia"/>
          <w:color w:val="555555"/>
          <w:kern w:val="0"/>
          <w:sz w:val="18"/>
          <w:szCs w:val="18"/>
        </w:rPr>
        <w:br/>
        <w:t>客户至上：客户利益第一、为客户需求坚持奋斗</w:t>
      </w:r>
      <w:r>
        <w:rPr>
          <w:rFonts w:ascii="宋体" w:hAnsi="宋体" w:cs="宋体" w:hint="eastAsia"/>
          <w:color w:val="555555"/>
          <w:kern w:val="0"/>
          <w:sz w:val="18"/>
          <w:szCs w:val="18"/>
        </w:rPr>
        <w:br/>
        <w:t>团队协作：团队价值高于个人利益，捆绑使命共进退</w:t>
      </w:r>
      <w:r>
        <w:rPr>
          <w:rFonts w:ascii="宋体" w:hAnsi="宋体" w:cs="宋体" w:hint="eastAsia"/>
          <w:color w:val="555555"/>
          <w:kern w:val="0"/>
          <w:sz w:val="18"/>
          <w:szCs w:val="18"/>
        </w:rPr>
        <w:br/>
        <w:t>激情创新：时刻保持奋不顾身的拼搏向上精神</w:t>
      </w:r>
      <w:r>
        <w:rPr>
          <w:rFonts w:ascii="宋体" w:hAnsi="宋体" w:cs="宋体" w:hint="eastAsia"/>
          <w:color w:val="555555"/>
          <w:kern w:val="0"/>
          <w:sz w:val="18"/>
          <w:szCs w:val="18"/>
        </w:rPr>
        <w:br/>
        <w:t>责任感：社会责任感，帮助更多的团队成功，让更多的人幸福</w:t>
      </w:r>
    </w:p>
    <w:p w:rsidR="006674A1" w:rsidRDefault="006674A1">
      <w:pPr>
        <w:pStyle w:val="a5"/>
        <w:spacing w:before="0" w:beforeAutospacing="0" w:after="0" w:afterAutospacing="0" w:line="360" w:lineRule="atLeast"/>
        <w:rPr>
          <w:color w:val="555555"/>
          <w:sz w:val="18"/>
          <w:szCs w:val="18"/>
        </w:rPr>
      </w:pPr>
    </w:p>
    <w:p w:rsidR="006674A1" w:rsidRDefault="006674A1">
      <w:pPr>
        <w:pStyle w:val="a5"/>
        <w:shd w:val="clear" w:color="auto" w:fill="FFFFFF"/>
        <w:tabs>
          <w:tab w:val="left" w:pos="1815"/>
        </w:tabs>
        <w:spacing w:before="0" w:beforeAutospacing="0" w:after="0" w:afterAutospacing="0" w:line="480" w:lineRule="atLeast"/>
        <w:rPr>
          <w:rStyle w:val="a6"/>
          <w:color w:val="555555"/>
          <w:sz w:val="27"/>
          <w:szCs w:val="27"/>
        </w:rPr>
      </w:pPr>
    </w:p>
    <w:sectPr w:rsidR="006674A1">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E0D" w:rsidRDefault="00E44E0D">
      <w:r>
        <w:separator/>
      </w:r>
    </w:p>
  </w:endnote>
  <w:endnote w:type="continuationSeparator" w:id="0">
    <w:p w:rsidR="00E44E0D" w:rsidRDefault="00E4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A1" w:rsidRDefault="00A0180A">
    <w:pPr>
      <w:pStyle w:val="a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28" type="#_x0000_t75" style="width:415.5pt;height:23.25pt">
          <v:imagedata r:id="rId1" o:title="logo3"/>
        </v:shape>
      </w:pict>
    </w:r>
  </w:p>
  <w:p w:rsidR="006674A1" w:rsidRDefault="006674A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E0D" w:rsidRDefault="00E44E0D">
      <w:r>
        <w:separator/>
      </w:r>
    </w:p>
  </w:footnote>
  <w:footnote w:type="continuationSeparator" w:id="0">
    <w:p w:rsidR="00E44E0D" w:rsidRDefault="00E44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A1" w:rsidRDefault="006674A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C46DA"/>
    <w:multiLevelType w:val="singleLevel"/>
    <w:tmpl w:val="53FC46D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oNotTrackMoves/>
  <w:defaultTabStop w:val="420"/>
  <w:drawingGridHorizontalSpacing w:val="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74A1"/>
    <w:rsid w:val="00476E40"/>
    <w:rsid w:val="006674A1"/>
    <w:rsid w:val="00A0180A"/>
    <w:rsid w:val="00C01B22"/>
    <w:rsid w:val="00D53C42"/>
    <w:rsid w:val="00E44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4"/>
    <w:basedOn w:val="a"/>
    <w:next w:val="a"/>
    <w:uiPriority w:val="9"/>
    <w:semiHidden/>
    <w:unhideWhenUsed/>
    <w:qFormat/>
    <w:pPr>
      <w:spacing w:beforeAutospacing="1" w:afterAutospacing="1"/>
      <w:jc w:val="left"/>
      <w:outlineLvl w:val="3"/>
    </w:pPr>
    <w:rPr>
      <w:rFonts w:ascii="宋体" w:hAnsi="宋体" w:cs="宋体"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unhideWhenUsed/>
    <w:pPr>
      <w:tabs>
        <w:tab w:val="center" w:pos="4153"/>
        <w:tab w:val="right" w:pos="8306"/>
      </w:tabs>
      <w:snapToGrid w:val="0"/>
      <w:jc w:val="left"/>
    </w:pPr>
    <w:rPr>
      <w:sz w:val="18"/>
    </w:rPr>
  </w:style>
  <w:style w:type="paragraph" w:styleId="a4">
    <w:name w:val="header"/>
    <w:basedOn w:val="a"/>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6">
    <w:name w:val="Strong"/>
    <w:uiPriority w:val="22"/>
    <w:qFormat/>
    <w:rPr>
      <w:b/>
    </w:rPr>
  </w:style>
  <w:style w:type="character" w:customStyle="1" w:styleId="1Char">
    <w:name w:val="标题 1 Char"/>
    <w:link w:val="1"/>
    <w:uiPriority w:val="9"/>
    <w:rPr>
      <w:rFonts w:ascii="宋体" w:eastAsia="宋体" w:hAnsi="宋体" w:cs="宋体"/>
      <w:b/>
      <w:bCs/>
      <w:kern w:val="36"/>
      <w:sz w:val="48"/>
      <w:szCs w:val="48"/>
    </w:rPr>
  </w:style>
  <w:style w:type="character" w:customStyle="1" w:styleId="apple-converted-space">
    <w:name w:val="apple-converted-spac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数网介绍</dc:title>
  <dc:creator>admin</dc:creator>
  <cp:lastModifiedBy>PC</cp:lastModifiedBy>
  <cp:revision>4</cp:revision>
  <dcterms:created xsi:type="dcterms:W3CDTF">2014-08-19T01:30:00Z</dcterms:created>
  <dcterms:modified xsi:type="dcterms:W3CDTF">2017-09-28T09:16:00Z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